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08AF" w14:textId="77777777" w:rsidR="00A2798F" w:rsidRDefault="00A2798F" w:rsidP="00364B40">
      <w:pPr>
        <w:widowControl w:val="0"/>
        <w:rPr>
          <w:rFonts w:ascii="Arial Black" w:eastAsia="Times" w:hAnsi="Arial Black" w:cs="Times New Roman"/>
          <w:b/>
          <w:szCs w:val="20"/>
          <w:lang w:eastAsia="de-DE"/>
        </w:rPr>
      </w:pPr>
    </w:p>
    <w:p w14:paraId="40FE98A2" w14:textId="77777777" w:rsidR="00A2798F" w:rsidRDefault="00A2798F" w:rsidP="00364B40">
      <w:pPr>
        <w:widowControl w:val="0"/>
        <w:rPr>
          <w:rFonts w:ascii="Arial Black" w:eastAsia="Times" w:hAnsi="Arial Black" w:cs="Times New Roman"/>
          <w:b/>
          <w:szCs w:val="20"/>
          <w:lang w:eastAsia="de-DE"/>
        </w:rPr>
      </w:pPr>
    </w:p>
    <w:p w14:paraId="5715E941" w14:textId="641CFEA3" w:rsidR="00702BCC" w:rsidRDefault="00702BCC" w:rsidP="00364B40">
      <w:pPr>
        <w:widowControl w:val="0"/>
        <w:rPr>
          <w:rFonts w:ascii="Arial Black" w:eastAsia="Times" w:hAnsi="Arial Black" w:cs="Times New Roman"/>
          <w:b/>
          <w:sz w:val="40"/>
          <w:szCs w:val="20"/>
          <w:lang w:eastAsia="de-DE"/>
        </w:rPr>
      </w:pPr>
      <w:bookmarkStart w:id="0" w:name="_GoBack"/>
      <w:bookmarkEnd w:id="0"/>
      <w:r w:rsidRPr="00251D56">
        <w:rPr>
          <w:rFonts w:ascii="Arial Black" w:eastAsia="Times" w:hAnsi="Arial Black" w:cs="Times New Roman"/>
          <w:b/>
          <w:szCs w:val="20"/>
          <w:lang w:eastAsia="de-DE"/>
        </w:rPr>
        <w:t>Elterngespräche in Kindergarten und 1. Klasse</w:t>
      </w:r>
    </w:p>
    <w:p w14:paraId="7EA248AA" w14:textId="27C80D88" w:rsidR="00702BCC" w:rsidRPr="00BB31BA" w:rsidRDefault="00702BCC" w:rsidP="00364B40">
      <w:pPr>
        <w:widowControl w:val="0"/>
        <w:snapToGrid w:val="0"/>
        <w:rPr>
          <w:rFonts w:ascii="Arial Black" w:eastAsia="Times" w:hAnsi="Arial Black" w:cs="Times New Roman"/>
          <w:b/>
          <w:color w:val="00B0F0"/>
          <w:sz w:val="36"/>
          <w:szCs w:val="20"/>
          <w:lang w:eastAsia="de-DE"/>
        </w:rPr>
      </w:pPr>
      <w:r>
        <w:rPr>
          <w:rFonts w:ascii="Arial Black" w:eastAsia="Times" w:hAnsi="Arial Black" w:cs="Times New Roman"/>
          <w:b/>
          <w:color w:val="00B0F0"/>
          <w:sz w:val="36"/>
          <w:szCs w:val="20"/>
          <w:lang w:eastAsia="de-DE"/>
        </w:rPr>
        <w:t>Gesprächsablauf</w:t>
      </w:r>
    </w:p>
    <w:p w14:paraId="5A683DE0" w14:textId="3791AE82" w:rsidR="0067381E" w:rsidRDefault="0067381E" w:rsidP="004A1E5F"/>
    <w:p w14:paraId="5CB9356C" w14:textId="688CF039" w:rsidR="00432E1B" w:rsidRPr="00270B25" w:rsidRDefault="0067381E" w:rsidP="00270B25">
      <w:pPr>
        <w:widowControl w:val="0"/>
        <w:spacing w:line="276" w:lineRule="auto"/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</w:pP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 xml:space="preserve">Der Gesprächsablauf kann für alle drei Ablaufvarianten verwendet werden </w:t>
      </w:r>
      <w:r w:rsid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br/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(mit Kind, teilweise mit Kind, ohne Kind)</w:t>
      </w:r>
      <w:r w:rsidR="00432E1B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.</w:t>
      </w:r>
    </w:p>
    <w:p w14:paraId="4964D929" w14:textId="5C2AFB43" w:rsidR="00432E1B" w:rsidRPr="00270B25" w:rsidRDefault="0067381E" w:rsidP="00270B25">
      <w:pPr>
        <w:pStyle w:val="Listenabsatz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</w:pP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 xml:space="preserve">Nimmt das Kind nur </w:t>
      </w:r>
      <w:r w:rsidR="00432E1B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zu Beginn</w:t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 xml:space="preserve"> am Gespräch teil, verlässt es nach der </w:t>
      </w:r>
      <w:r w:rsidR="00702BCC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«</w:t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Einschätzung aus Sicht des Kindes</w:t>
      </w:r>
      <w:r w:rsidR="00702BCC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»</w:t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 xml:space="preserve"> die Gesprächsrunde und widmet sich einem Spiel.</w:t>
      </w:r>
    </w:p>
    <w:p w14:paraId="55837352" w14:textId="64FC8264" w:rsidR="0067381E" w:rsidRPr="00270B25" w:rsidRDefault="00432E1B" w:rsidP="00270B25">
      <w:pPr>
        <w:pStyle w:val="Listenabsatz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</w:pP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 xml:space="preserve">Wird das Gespräch ohne Kind durchgeführt, entfällt der Punkt </w:t>
      </w:r>
      <w:r w:rsidR="00702BCC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«</w:t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Einschätzung aus Sicht des Kindes</w:t>
      </w:r>
      <w:r w:rsidR="00702BCC"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»</w:t>
      </w:r>
      <w:r w:rsidRPr="00270B25">
        <w:rPr>
          <w:rFonts w:ascii="Arial" w:eastAsia="Times New Roman" w:hAnsi="Arial"/>
          <w:color w:val="000000"/>
          <w:spacing w:val="2"/>
          <w:sz w:val="18"/>
          <w:szCs w:val="18"/>
          <w:lang w:eastAsia="de-DE"/>
          <w14:ligatures w14:val="standard"/>
        </w:rPr>
        <w:t>.</w:t>
      </w:r>
    </w:p>
    <w:p w14:paraId="6C1AA6F2" w14:textId="77777777" w:rsidR="0067381E" w:rsidRDefault="0067381E" w:rsidP="004A1E5F"/>
    <w:p w14:paraId="66511B14" w14:textId="77777777" w:rsidR="0067381E" w:rsidRDefault="0067381E" w:rsidP="004A1E5F"/>
    <w:tbl>
      <w:tblPr>
        <w:tblStyle w:val="Gitternetztabelle4Akzent41"/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7796"/>
      </w:tblGrid>
      <w:tr w:rsidR="0067381E" w:rsidRPr="00432E1B" w14:paraId="1EFC326D" w14:textId="77777777" w:rsidTr="00364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BD54B" w14:textId="72757153" w:rsidR="0067381E" w:rsidRPr="00364B40" w:rsidRDefault="0067381E" w:rsidP="00364B40">
            <w:pPr>
              <w:widowControl w:val="0"/>
              <w:ind w:left="176" w:hanging="176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  <w14:ligatures w14:val="standard"/>
              </w:rPr>
              <w:t>Dauer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02710C" w14:textId="77777777" w:rsidR="0067381E" w:rsidRPr="00364B40" w:rsidRDefault="0067381E" w:rsidP="00364B4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  <w14:ligatures w14:val="standard"/>
              </w:rPr>
              <w:t>Was</w:t>
            </w:r>
          </w:p>
        </w:tc>
      </w:tr>
      <w:tr w:rsidR="0067381E" w:rsidRPr="00432E1B" w14:paraId="1A715284" w14:textId="77777777" w:rsidTr="00A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  <w:vAlign w:val="center"/>
          </w:tcPr>
          <w:p w14:paraId="4C2750F8" w14:textId="77777777" w:rsidR="0067381E" w:rsidRPr="00364B40" w:rsidRDefault="0067381E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5‘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B3CB82A" w14:textId="2EFFCF8B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Begrüssung, Einstieg</w:t>
            </w:r>
          </w:p>
        </w:tc>
      </w:tr>
      <w:tr w:rsidR="0067381E" w:rsidRPr="00432E1B" w14:paraId="0AA0818D" w14:textId="77777777" w:rsidTr="00A456C7">
        <w:trPr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  <w:vAlign w:val="center"/>
          </w:tcPr>
          <w:p w14:paraId="08775924" w14:textId="77777777" w:rsidR="0067381E" w:rsidRPr="00364B40" w:rsidRDefault="0067381E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7250F7C" w14:textId="496C192D" w:rsidR="0067381E" w:rsidRPr="00364B40" w:rsidRDefault="00FA628D" w:rsidP="00432E1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Einführung Bild</w:t>
            </w:r>
            <w:r w:rsidR="0067381E"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karten</w:t>
            </w:r>
          </w:p>
        </w:tc>
      </w:tr>
      <w:tr w:rsidR="0067381E" w:rsidRPr="00432E1B" w14:paraId="3E532562" w14:textId="77777777" w:rsidTr="00A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4A96C062" w14:textId="485E1B37" w:rsidR="0067381E" w:rsidRPr="00364B40" w:rsidRDefault="0067381E" w:rsidP="00432E1B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5‘</w:t>
            </w:r>
            <w:r w:rsidR="00702BCC"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–</w:t>
            </w: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10‘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5F585B" w14:textId="06F6E6BD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BFBFBF" w:themeColor="background1" w:themeShade="BF"/>
                <w:spacing w:val="2"/>
                <w:sz w:val="28"/>
                <w:szCs w:val="28"/>
                <w:lang w:eastAsia="de-DE"/>
                <w14:ligatures w14:val="standard"/>
              </w:rPr>
              <w:t xml:space="preserve">Einschätzung aus Sicht des Kindes </w:t>
            </w: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Dokumentationsmaterial zeigen</w:t>
            </w:r>
          </w:p>
          <w:p w14:paraId="66E8F3D6" w14:textId="464DABA2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color w:val="BFBFBF" w:themeColor="background1" w:themeShade="BF"/>
                <w:spacing w:val="2"/>
                <w:sz w:val="28"/>
                <w:szCs w:val="28"/>
                <w:lang w:eastAsia="de-DE"/>
                <w14:ligatures w14:val="standard"/>
              </w:rPr>
              <w:t>Alternative: Das Kind verlässt den Tisch, um sich dem Spielen zu widmen</w:t>
            </w:r>
          </w:p>
        </w:tc>
      </w:tr>
      <w:tr w:rsidR="0067381E" w:rsidRPr="00432E1B" w14:paraId="79BA1B53" w14:textId="77777777" w:rsidTr="00A456C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  <w:vAlign w:val="center"/>
          </w:tcPr>
          <w:p w14:paraId="16CDF101" w14:textId="0550E99C" w:rsidR="0067381E" w:rsidRPr="00364B40" w:rsidRDefault="0067381E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15‘</w:t>
            </w:r>
            <w:r w:rsidR="00702BCC"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–</w:t>
            </w: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20‘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1A7E60" w14:textId="322F377A" w:rsidR="0067381E" w:rsidRPr="00364B40" w:rsidRDefault="0067381E" w:rsidP="00432E1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Einschätzung aus Sicht der Eltern</w:t>
            </w:r>
          </w:p>
        </w:tc>
      </w:tr>
      <w:tr w:rsidR="0067381E" w:rsidRPr="00432E1B" w14:paraId="24788C33" w14:textId="77777777" w:rsidTr="00A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  <w:vAlign w:val="center"/>
          </w:tcPr>
          <w:p w14:paraId="73B7474B" w14:textId="632C87FD" w:rsidR="0067381E" w:rsidRPr="00364B40" w:rsidRDefault="0067381E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9370A18" w14:textId="77777777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Einschätzungen aus Sicht der Lehrperson</w:t>
            </w:r>
          </w:p>
          <w:p w14:paraId="2F8B32AE" w14:textId="7BC283D4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Bei Bedarf Einschätzung aus Sicht von weiteren Fachpersonen</w:t>
            </w:r>
          </w:p>
        </w:tc>
      </w:tr>
      <w:tr w:rsidR="0067381E" w:rsidRPr="00432E1B" w14:paraId="76B85FB9" w14:textId="77777777" w:rsidTr="00A456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667614F4" w14:textId="5B843E95" w:rsidR="0067381E" w:rsidRPr="00364B40" w:rsidRDefault="00432E1B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10‘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1088B29" w14:textId="2DBFCD2E" w:rsidR="0067381E" w:rsidRPr="00364B40" w:rsidRDefault="0067381E" w:rsidP="00432E1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Austausch zu den verschiedenen Einschätzungen</w:t>
            </w:r>
          </w:p>
        </w:tc>
      </w:tr>
      <w:tr w:rsidR="0067381E" w:rsidRPr="00432E1B" w14:paraId="69D12CE3" w14:textId="77777777" w:rsidTr="00A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3A1B1BB4" w14:textId="7C2F876E" w:rsidR="0067381E" w:rsidRPr="00364B40" w:rsidRDefault="00432E1B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10‘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73678B4" w14:textId="58700E06" w:rsidR="0067381E" w:rsidRPr="00364B40" w:rsidRDefault="0067381E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Nächste Schritte</w:t>
            </w:r>
          </w:p>
        </w:tc>
      </w:tr>
      <w:tr w:rsidR="00432E1B" w:rsidRPr="00432E1B" w14:paraId="331E82AA" w14:textId="77777777" w:rsidTr="00A456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  <w:vAlign w:val="center"/>
          </w:tcPr>
          <w:p w14:paraId="18B3FF52" w14:textId="64D96A49" w:rsidR="00432E1B" w:rsidRPr="00364B40" w:rsidRDefault="00432E1B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 w:val="0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5‘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48E01B" w14:textId="5DD6D9B0" w:rsidR="00432E1B" w:rsidRPr="00364B40" w:rsidRDefault="00432E1B" w:rsidP="00432E1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Gesprächsziele überprüfen</w:t>
            </w:r>
          </w:p>
        </w:tc>
      </w:tr>
      <w:tr w:rsidR="00432E1B" w:rsidRPr="00432E1B" w14:paraId="338CCF9E" w14:textId="77777777" w:rsidTr="00A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  <w:vAlign w:val="center"/>
          </w:tcPr>
          <w:p w14:paraId="34877300" w14:textId="17B2A76C" w:rsidR="00432E1B" w:rsidRPr="00364B40" w:rsidRDefault="00432E1B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E4ED7D1" w14:textId="166A2927" w:rsidR="00432E1B" w:rsidRPr="00364B40" w:rsidRDefault="00432E1B" w:rsidP="00432E1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Fragen klären</w:t>
            </w:r>
          </w:p>
        </w:tc>
      </w:tr>
      <w:tr w:rsidR="00432E1B" w:rsidRPr="00432E1B" w14:paraId="6FE7C39C" w14:textId="77777777" w:rsidTr="00A456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  <w:vAlign w:val="center"/>
          </w:tcPr>
          <w:p w14:paraId="3C059FDD" w14:textId="43F7B9AE" w:rsidR="00432E1B" w:rsidRPr="00364B40" w:rsidRDefault="00432E1B" w:rsidP="0067381E">
            <w:pPr>
              <w:widowControl w:val="0"/>
              <w:spacing w:line="276" w:lineRule="auto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4843642" w14:textId="01B98C72" w:rsidR="00432E1B" w:rsidRPr="00364B40" w:rsidRDefault="00432E1B" w:rsidP="00432E1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</w:pPr>
            <w:r w:rsidRPr="00364B40">
              <w:rPr>
                <w:rFonts w:ascii="Arial" w:eastAsia="Times New Roman" w:hAnsi="Arial" w:cs="Arial"/>
                <w:bCs/>
                <w:color w:val="000000"/>
                <w:spacing w:val="2"/>
                <w:sz w:val="28"/>
                <w:szCs w:val="28"/>
                <w:lang w:eastAsia="de-DE"/>
                <w14:ligatures w14:val="standard"/>
              </w:rPr>
              <w:t>Abschluss</w:t>
            </w:r>
          </w:p>
        </w:tc>
      </w:tr>
    </w:tbl>
    <w:p w14:paraId="256E6BDE" w14:textId="77777777" w:rsidR="0067381E" w:rsidRPr="00432E1B" w:rsidRDefault="0067381E" w:rsidP="004A1E5F">
      <w:pPr>
        <w:rPr>
          <w:rFonts w:ascii="Arial" w:hAnsi="Arial" w:cs="Arial"/>
        </w:rPr>
      </w:pPr>
    </w:p>
    <w:p w14:paraId="6FBA91D2" w14:textId="0FB57DAA" w:rsidR="00432E1B" w:rsidRPr="00432E1B" w:rsidRDefault="00432E1B" w:rsidP="004A1E5F">
      <w:pPr>
        <w:rPr>
          <w:rFonts w:ascii="Arial" w:hAnsi="Arial" w:cs="Arial"/>
        </w:rPr>
      </w:pPr>
      <w:r w:rsidRPr="00432E1B">
        <w:rPr>
          <w:rFonts w:ascii="Arial" w:hAnsi="Arial" w:cs="Arial"/>
        </w:rPr>
        <w:t>Insgesamt: 50‘</w:t>
      </w:r>
      <w:r w:rsidR="00270B25">
        <w:rPr>
          <w:rFonts w:ascii="Arial" w:hAnsi="Arial" w:cs="Arial"/>
        </w:rPr>
        <w:t xml:space="preserve"> </w:t>
      </w:r>
      <w:r w:rsidR="00FC6547">
        <w:rPr>
          <w:rFonts w:ascii="Arial" w:hAnsi="Arial" w:cs="Arial"/>
        </w:rPr>
        <w:t>bis</w:t>
      </w:r>
      <w:r w:rsidR="00270B25">
        <w:rPr>
          <w:rFonts w:ascii="Arial" w:hAnsi="Arial" w:cs="Arial"/>
        </w:rPr>
        <w:t xml:space="preserve"> </w:t>
      </w:r>
      <w:r w:rsidRPr="00432E1B">
        <w:rPr>
          <w:rFonts w:ascii="Arial" w:hAnsi="Arial" w:cs="Arial"/>
        </w:rPr>
        <w:t>60‘</w:t>
      </w:r>
    </w:p>
    <w:sectPr w:rsidR="00432E1B" w:rsidRPr="00432E1B" w:rsidSect="00462504">
      <w:headerReference w:type="default" r:id="rId7"/>
      <w:pgSz w:w="11900" w:h="16820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5925" w14:textId="77777777" w:rsidR="003D3A06" w:rsidRDefault="003D3A06" w:rsidP="00940EFA">
      <w:r>
        <w:separator/>
      </w:r>
    </w:p>
  </w:endnote>
  <w:endnote w:type="continuationSeparator" w:id="0">
    <w:p w14:paraId="2E981E8D" w14:textId="77777777" w:rsidR="003D3A06" w:rsidRDefault="003D3A06" w:rsidP="0094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82222" w14:textId="77777777" w:rsidR="003D3A06" w:rsidRDefault="003D3A06" w:rsidP="00940EFA">
      <w:r>
        <w:separator/>
      </w:r>
    </w:p>
  </w:footnote>
  <w:footnote w:type="continuationSeparator" w:id="0">
    <w:p w14:paraId="1E0D5FEA" w14:textId="77777777" w:rsidR="003D3A06" w:rsidRDefault="003D3A06" w:rsidP="0094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8609" w14:textId="00225B81" w:rsidR="00A2798F" w:rsidRDefault="00A279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201"/>
    <w:multiLevelType w:val="hybridMultilevel"/>
    <w:tmpl w:val="247AC10A"/>
    <w:lvl w:ilvl="0" w:tplc="12B4DFE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6F02"/>
    <w:multiLevelType w:val="hybridMultilevel"/>
    <w:tmpl w:val="77C8B812"/>
    <w:lvl w:ilvl="0" w:tplc="04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3D5B"/>
    <w:multiLevelType w:val="hybridMultilevel"/>
    <w:tmpl w:val="FF9E0E74"/>
    <w:lvl w:ilvl="0" w:tplc="D7C65A9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C0DB6"/>
    <w:multiLevelType w:val="hybridMultilevel"/>
    <w:tmpl w:val="89CA9AA8"/>
    <w:lvl w:ilvl="0" w:tplc="D7C65A9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D51ED"/>
    <w:multiLevelType w:val="multilevel"/>
    <w:tmpl w:val="BCCEE60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621B7"/>
    <w:multiLevelType w:val="hybridMultilevel"/>
    <w:tmpl w:val="48A8BF04"/>
    <w:lvl w:ilvl="0" w:tplc="C6727A9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53005"/>
    <w:multiLevelType w:val="multilevel"/>
    <w:tmpl w:val="247AC10A"/>
    <w:lvl w:ilvl="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B3386"/>
    <w:multiLevelType w:val="hybridMultilevel"/>
    <w:tmpl w:val="BCCEE60A"/>
    <w:lvl w:ilvl="0" w:tplc="1E2E5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8498F"/>
    <w:multiLevelType w:val="hybridMultilevel"/>
    <w:tmpl w:val="DDCEBF9E"/>
    <w:lvl w:ilvl="0" w:tplc="04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0507"/>
    <w:multiLevelType w:val="hybridMultilevel"/>
    <w:tmpl w:val="2488CA7E"/>
    <w:lvl w:ilvl="0" w:tplc="CF847DAA">
      <w:start w:val="1"/>
      <w:numFmt w:val="bullet"/>
      <w:lvlText w:val=""/>
      <w:lvlJc w:val="left"/>
      <w:pPr>
        <w:ind w:left="142" w:hanging="142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C4605"/>
    <w:multiLevelType w:val="hybridMultilevel"/>
    <w:tmpl w:val="B9BAC886"/>
    <w:lvl w:ilvl="0" w:tplc="D7C65A9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6009F"/>
    <w:multiLevelType w:val="multilevel"/>
    <w:tmpl w:val="48A8BF04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FA"/>
    <w:rsid w:val="00177EE0"/>
    <w:rsid w:val="001B4FF3"/>
    <w:rsid w:val="001F09C6"/>
    <w:rsid w:val="00270B25"/>
    <w:rsid w:val="002742DD"/>
    <w:rsid w:val="002A5E07"/>
    <w:rsid w:val="002F0CFC"/>
    <w:rsid w:val="00352816"/>
    <w:rsid w:val="00364B40"/>
    <w:rsid w:val="003B488F"/>
    <w:rsid w:val="003D3A06"/>
    <w:rsid w:val="0040011C"/>
    <w:rsid w:val="00432E1B"/>
    <w:rsid w:val="00454FAB"/>
    <w:rsid w:val="00462504"/>
    <w:rsid w:val="00474C26"/>
    <w:rsid w:val="00490697"/>
    <w:rsid w:val="004A1E5F"/>
    <w:rsid w:val="004A3513"/>
    <w:rsid w:val="00584E29"/>
    <w:rsid w:val="00586205"/>
    <w:rsid w:val="00641EAD"/>
    <w:rsid w:val="0067381E"/>
    <w:rsid w:val="0068354A"/>
    <w:rsid w:val="006862EE"/>
    <w:rsid w:val="006D7E32"/>
    <w:rsid w:val="00702BCC"/>
    <w:rsid w:val="0079050D"/>
    <w:rsid w:val="007B6CA5"/>
    <w:rsid w:val="00857B3C"/>
    <w:rsid w:val="00940EFA"/>
    <w:rsid w:val="009E3E88"/>
    <w:rsid w:val="00A2798F"/>
    <w:rsid w:val="00A456C7"/>
    <w:rsid w:val="00A60870"/>
    <w:rsid w:val="00A728AA"/>
    <w:rsid w:val="00AD14BF"/>
    <w:rsid w:val="00CC18B0"/>
    <w:rsid w:val="00D225B2"/>
    <w:rsid w:val="00DC5F6D"/>
    <w:rsid w:val="00DF5A44"/>
    <w:rsid w:val="00E36D71"/>
    <w:rsid w:val="00EC3444"/>
    <w:rsid w:val="00F078E3"/>
    <w:rsid w:val="00F34C16"/>
    <w:rsid w:val="00FA628D"/>
    <w:rsid w:val="00FC6547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22E12A"/>
  <w15:chartTrackingRefBased/>
  <w15:docId w15:val="{659BC20A-A365-4740-8C7A-C50D074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41">
    <w:name w:val="Gitternetztabelle 4 – Akzent 41"/>
    <w:basedOn w:val="NormaleTabelle"/>
    <w:next w:val="Gitternetztabelle4Akzent4"/>
    <w:uiPriority w:val="49"/>
    <w:rsid w:val="00940EFA"/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E3F3F3"/>
        <w:left w:val="single" w:sz="4" w:space="0" w:color="E3F3F3"/>
        <w:bottom w:val="single" w:sz="4" w:space="0" w:color="E3F3F3"/>
        <w:right w:val="single" w:sz="4" w:space="0" w:color="E3F3F3"/>
        <w:insideH w:val="single" w:sz="4" w:space="0" w:color="E3F3F3"/>
        <w:insideV w:val="single" w:sz="4" w:space="0" w:color="E3F3F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ECEC"/>
          <w:left w:val="single" w:sz="4" w:space="0" w:color="D1ECEC"/>
          <w:bottom w:val="single" w:sz="4" w:space="0" w:color="D1ECEC"/>
          <w:right w:val="single" w:sz="4" w:space="0" w:color="D1ECEC"/>
          <w:insideH w:val="nil"/>
          <w:insideV w:val="nil"/>
        </w:tcBorders>
        <w:shd w:val="clear" w:color="auto" w:fill="D1ECEC"/>
      </w:tcPr>
    </w:tblStylePr>
    <w:tblStylePr w:type="lastRow">
      <w:rPr>
        <w:b/>
        <w:bCs/>
      </w:rPr>
      <w:tblPr/>
      <w:tcPr>
        <w:tcBorders>
          <w:top w:val="double" w:sz="4" w:space="0" w:color="D1ECE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B"/>
      </w:tcPr>
    </w:tblStylePr>
    <w:tblStylePr w:type="band1Horz">
      <w:tblPr/>
      <w:tcPr>
        <w:shd w:val="clear" w:color="auto" w:fill="F5FBFB"/>
      </w:tcPr>
    </w:tblStylePr>
  </w:style>
  <w:style w:type="table" w:styleId="Gitternetztabelle4Akzent4">
    <w:name w:val="Grid Table 4 Accent 4"/>
    <w:basedOn w:val="NormaleTabelle"/>
    <w:uiPriority w:val="49"/>
    <w:rsid w:val="00940EF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40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EF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40E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EFA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4A1E5F"/>
    <w:pPr>
      <w:ind w:left="720"/>
      <w:contextualSpacing/>
    </w:pPr>
  </w:style>
  <w:style w:type="table" w:styleId="Gitternetztabelle4Akzent3">
    <w:name w:val="Grid Table 4 Accent 3"/>
    <w:basedOn w:val="NormaleTabelle"/>
    <w:uiPriority w:val="49"/>
    <w:rsid w:val="004A351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528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28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2816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816"/>
    <w:rPr>
      <w:rFonts w:eastAsiaTheme="minorEastAsi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8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816"/>
    <w:rPr>
      <w:rFonts w:ascii="Segoe UI" w:eastAsiaTheme="minorEastAsia" w:hAnsi="Segoe UI" w:cs="Segoe UI"/>
      <w:sz w:val="18"/>
      <w:szCs w:val="18"/>
    </w:rPr>
  </w:style>
  <w:style w:type="paragraph" w:customStyle="1" w:styleId="Neutral">
    <w:name w:val="Neutral"/>
    <w:basedOn w:val="Standard"/>
    <w:rsid w:val="00A2798F"/>
    <w:rPr>
      <w:rFonts w:ascii="Arial" w:eastAsiaTheme="minorHAnsi" w:hAnsi="Arial"/>
      <w:sz w:val="21"/>
      <w:szCs w:val="22"/>
    </w:rPr>
  </w:style>
  <w:style w:type="paragraph" w:customStyle="1" w:styleId="BriefKopf">
    <w:name w:val="Brief_Kopf"/>
    <w:basedOn w:val="Standard"/>
    <w:rsid w:val="00A2798F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E37ED5C9.dotm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Fröhlich (SFL)</dc:creator>
  <cp:keywords/>
  <dc:description/>
  <cp:lastModifiedBy>Halter Lorenz</cp:lastModifiedBy>
  <cp:revision>2</cp:revision>
  <dcterms:created xsi:type="dcterms:W3CDTF">2020-07-01T16:01:00Z</dcterms:created>
  <dcterms:modified xsi:type="dcterms:W3CDTF">2020-07-01T16:01:00Z</dcterms:modified>
</cp:coreProperties>
</file>